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CF11E" w14:textId="2B037B93" w:rsidR="002147EA" w:rsidRDefault="002147EA" w:rsidP="002147EA">
      <w:pPr>
        <w:jc w:val="both"/>
      </w:pPr>
      <w:r>
        <w:rPr>
          <w:rFonts w:ascii="Times New Roman" w:hAnsi="Times New Roman" w:cs="Arial Narrow"/>
          <w:sz w:val="22"/>
          <w:szCs w:val="22"/>
        </w:rPr>
        <w:t xml:space="preserve">Eu, </w:t>
      </w:r>
      <w:r w:rsidR="00C571A0" w:rsidRPr="00C571A0">
        <w:rPr>
          <w:rFonts w:ascii="Times New Roman" w:hAnsi="Times New Roman" w:cs="Arial Narrow"/>
          <w:sz w:val="22"/>
          <w:szCs w:val="22"/>
        </w:rPr>
        <w:t>Edinaldo Fernandes</w:t>
      </w:r>
      <w:r>
        <w:rPr>
          <w:rFonts w:ascii="Times New Roman" w:hAnsi="Times New Roman" w:cs="Arial Narrow"/>
          <w:sz w:val="22"/>
          <w:szCs w:val="22"/>
        </w:rPr>
        <w:t xml:space="preserve">, </w:t>
      </w:r>
      <w:r w:rsidR="00C571A0">
        <w:rPr>
          <w:rFonts w:ascii="Times New Roman" w:hAnsi="Times New Roman" w:cs="Arial Narrow"/>
          <w:sz w:val="22"/>
          <w:szCs w:val="22"/>
        </w:rPr>
        <w:t>Presidente da Câmara de Vereadores</w:t>
      </w:r>
      <w:r>
        <w:rPr>
          <w:rFonts w:ascii="Times New Roman" w:hAnsi="Times New Roman" w:cs="Arial Narrow"/>
          <w:sz w:val="22"/>
          <w:szCs w:val="22"/>
        </w:rPr>
        <w:t xml:space="preserve"> do Município de Agronômica no uso das atribuições que me são conferidas, conforme legislação em vigor, especialmente a Lei Federal nº 14.133/2021 e alterações e Decreto Municipal Nº 47/2023, diante do Parecer</w:t>
      </w:r>
      <w:r w:rsidR="00C949D1">
        <w:rPr>
          <w:rFonts w:ascii="Times New Roman" w:hAnsi="Times New Roman" w:cs="Arial Narrow"/>
          <w:sz w:val="22"/>
          <w:szCs w:val="22"/>
        </w:rPr>
        <w:t xml:space="preserve"> Contábil emitido pelo Contadora Sra.</w:t>
      </w:r>
      <w:r w:rsidRPr="00C949D1">
        <w:rPr>
          <w:rFonts w:ascii="Times New Roman" w:hAnsi="Times New Roman" w:cs="Arial Narrow"/>
          <w:sz w:val="22"/>
          <w:szCs w:val="22"/>
        </w:rPr>
        <w:t xml:space="preserve"> </w:t>
      </w:r>
      <w:r w:rsidR="00C949D1" w:rsidRPr="00C949D1">
        <w:t>Juliana Aparecida Albino</w:t>
      </w:r>
      <w:r w:rsidR="008E6139" w:rsidRPr="00C949D1">
        <w:t xml:space="preserve"> </w:t>
      </w:r>
      <w:r w:rsidR="00C949D1" w:rsidRPr="00C949D1">
        <w:t>CONTADORA CRC/SC 045739/O</w:t>
      </w:r>
      <w:r w:rsidR="00C949D1">
        <w:t xml:space="preserve"> </w:t>
      </w:r>
      <w:r>
        <w:rPr>
          <w:rFonts w:ascii="Times New Roman" w:hAnsi="Times New Roman" w:cs="Arial Narrow"/>
          <w:sz w:val="22"/>
          <w:szCs w:val="22"/>
        </w:rPr>
        <w:t>informando que há dotação orçamentária para a referida despesa, autorizo a abertura do Processo Licitatório abaixo especificado:</w:t>
      </w:r>
    </w:p>
    <w:p w14:paraId="76FAD015" w14:textId="77777777" w:rsidR="002147EA" w:rsidRDefault="002147EA" w:rsidP="002147EA">
      <w:pPr>
        <w:pStyle w:val="Normal0"/>
        <w:rPr>
          <w:rFonts w:ascii="Times New Roman" w:hAnsi="Times New Roman" w:cs="Arial Narrow"/>
          <w:sz w:val="22"/>
          <w:szCs w:val="22"/>
        </w:rPr>
      </w:pPr>
    </w:p>
    <w:p w14:paraId="0F0D9AB6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>Processo Licitatório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10/2026</w:t>
      </w:r>
    </w:p>
    <w:p w14:paraId="17F503DF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DA24DFE" w14:textId="60DC1455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</w:pPr>
      <w:r>
        <w:rPr>
          <w:rFonts w:ascii="Times New Roman" w:hAnsi="Times New Roman" w:cs="Times New Roman"/>
          <w:sz w:val="22"/>
          <w:szCs w:val="22"/>
        </w:rPr>
        <w:t xml:space="preserve">Dispensa </w:t>
      </w:r>
      <w:r>
        <w:rPr>
          <w:rFonts w:ascii="Times New Roman" w:hAnsi="Times New Roman" w:cs="Times New Roman"/>
          <w:b/>
          <w:bCs/>
          <w:sz w:val="22"/>
          <w:szCs w:val="22"/>
        </w:rPr>
        <w:t>DL 08/2026</w:t>
      </w:r>
    </w:p>
    <w:p w14:paraId="4696C3CB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0E21744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</w:pPr>
      <w:r>
        <w:rPr>
          <w:rFonts w:ascii="Times New Roman" w:hAnsi="Times New Roman" w:cs="Times New Roman"/>
          <w:sz w:val="22"/>
          <w:szCs w:val="22"/>
        </w:rPr>
        <w:t xml:space="preserve">Data de emissão: </w:t>
      </w:r>
      <w:r>
        <w:rPr>
          <w:rFonts w:ascii="Times New Roman" w:hAnsi="Times New Roman" w:cs="Times New Roman"/>
          <w:b/>
          <w:bCs/>
          <w:sz w:val="22"/>
          <w:szCs w:val="22"/>
        </w:rPr>
        <w:t>23/09/2026</w:t>
      </w:r>
    </w:p>
    <w:p w14:paraId="1CA36159" w14:textId="77777777" w:rsidR="002147EA" w:rsidRDefault="002147EA" w:rsidP="002147EA">
      <w:pPr>
        <w:pStyle w:val="Normal0"/>
        <w:jc w:val="both"/>
        <w:rPr>
          <w:rFonts w:cs="Arial Narrow"/>
          <w:b/>
          <w:bCs/>
        </w:rPr>
      </w:pPr>
    </w:p>
    <w:p w14:paraId="42DA5E69" w14:textId="77777777" w:rsidR="002147EA" w:rsidRDefault="002147EA" w:rsidP="002147EA">
      <w:pPr>
        <w:pStyle w:val="Normal0"/>
        <w:jc w:val="both"/>
      </w:pPr>
      <w:r>
        <w:rPr>
          <w:rFonts w:ascii="Times New Roman" w:hAnsi="Times New Roman" w:cs="Arial Narrow"/>
          <w:sz w:val="22"/>
          <w:szCs w:val="22"/>
        </w:rPr>
        <w:t xml:space="preserve">Forma de julgamento: </w:t>
      </w:r>
      <w:r>
        <w:rPr>
          <w:rFonts w:ascii="Times New Roman" w:hAnsi="Times New Roman" w:cs="Arial Narrow"/>
          <w:b/>
          <w:bCs/>
          <w:sz w:val="22"/>
          <w:szCs w:val="22"/>
        </w:rPr>
        <w:t>Por item</w:t>
      </w:r>
    </w:p>
    <w:p w14:paraId="4E64BC22" w14:textId="77777777" w:rsidR="002147EA" w:rsidRDefault="002147EA" w:rsidP="002147EA">
      <w:pPr>
        <w:pStyle w:val="Normal0"/>
        <w:jc w:val="both"/>
        <w:rPr>
          <w:rFonts w:ascii="Times New Roman" w:hAnsi="Times New Roman" w:cs="Arial Narrow"/>
          <w:sz w:val="22"/>
          <w:szCs w:val="22"/>
        </w:rPr>
      </w:pPr>
    </w:p>
    <w:p w14:paraId="099243F7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Tipo da licitação: </w:t>
      </w:r>
      <w:r>
        <w:rPr>
          <w:rFonts w:ascii="Times New Roman" w:hAnsi="Times New Roman" w:cs="Times New Roman"/>
          <w:b/>
          <w:bCs/>
          <w:sz w:val="22"/>
          <w:szCs w:val="22"/>
        </w:rPr>
        <w:t>Menor preço</w:t>
      </w:r>
    </w:p>
    <w:p w14:paraId="4B460584" w14:textId="77777777" w:rsidR="002147EA" w:rsidRDefault="002147EA" w:rsidP="002147EA">
      <w:pPr>
        <w:pStyle w:val="Normal0"/>
        <w:jc w:val="both"/>
        <w:rPr>
          <w:rFonts w:ascii="Times New Roman" w:hAnsi="Times New Roman" w:cs="Arial Narrow"/>
          <w:sz w:val="22"/>
          <w:szCs w:val="22"/>
        </w:rPr>
      </w:pPr>
    </w:p>
    <w:p w14:paraId="584E67ED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Objeto da licitação: </w:t>
      </w:r>
      <w:r>
        <w:rPr>
          <w:rFonts w:ascii="Times New Roman" w:hAnsi="Times New Roman" w:cs="Times New Roman"/>
          <w:b/>
          <w:sz w:val="22"/>
          <w:szCs w:val="22"/>
        </w:rPr>
        <w:t>CONTRATAÇÃO DE EMPRESA ESPECIALIZADA PARA PRESTAÇÃO DE SERVIÇOS TÉCNICOS DE ENGENHARIA DE SEGURANÇA E SAÚDE DO TRABALHO, COMPREENDENDO A ELABORAÇÃO, ATUALIZAÇÃO E EMISSÃO DO PROGRAMA DE GERENCIAMENTO DE RISCOS (PGR), DO LAUDO TÉCNICO DAS CONDIÇÕES AMBIENTAIS DO TRABALHO (LTCAT) E DE LAUDOS, LEVANTAMENTOS E PARECERES TÉCNICOS DESTINADOS À CARACTERIZAÇÃO E AVALIAÇÃO DE ATIVIDADES E AMBIENTES DE TRABALHO QUANTO À EXPOSIÇÃO A AGENTES INSALUBRES, PERIGOSOS E A RISCOS ERGONÔMICOS, FÍSICOS E DE ACIDENTES, INCLUINDO AS RESPECTIVAS AVALIAÇÕES E RECOMENDAÇÕES TÉCNICAS, BEM COMO A EMISSÃO DA ANOTAÇÃO DE RESPONSABILIDADE TÉCNICA (ART) JUNTO AO CREA/SC, PARA ATENDIMENTO DAS NECESSIDADES DA CÂMARA MUNICIPAL DE AGRONÔMICA/SC.</w:t>
      </w:r>
    </w:p>
    <w:p w14:paraId="52F5DA2B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7"/>
        <w:gridCol w:w="4805"/>
        <w:gridCol w:w="952"/>
        <w:gridCol w:w="952"/>
        <w:gridCol w:w="986"/>
        <w:gridCol w:w="986"/>
      </w:tblGrid>
      <w:tr w:rsidR="00ED4F5B" w14:paraId="59311568" w14:textId="77777777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931D" w14:textId="77777777" w:rsidR="00ED4F5B" w:rsidRDefault="00C571A0">
            <w:r>
              <w:rPr>
                <w:rFonts w:ascii="Times New Roman" w:hAnsi="Times New Roman" w:cs="Times New Roman"/>
                <w:b/>
                <w:sz w:val="22"/>
              </w:rPr>
              <w:t>Item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A42B" w14:textId="77777777" w:rsidR="00ED4F5B" w:rsidRDefault="00C571A0">
            <w:r>
              <w:rPr>
                <w:rFonts w:ascii="Times New Roman" w:hAnsi="Times New Roman" w:cs="Times New Roman"/>
                <w:b/>
                <w:sz w:val="22"/>
              </w:rPr>
              <w:t>Material/Serviço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B6EC" w14:textId="77777777" w:rsidR="00ED4F5B" w:rsidRDefault="00C571A0">
            <w:r>
              <w:rPr>
                <w:rFonts w:ascii="Times New Roman" w:hAnsi="Times New Roman" w:cs="Times New Roman"/>
                <w:b/>
                <w:sz w:val="22"/>
              </w:rPr>
              <w:t>Unid. medida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6981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Qtd licitada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57AD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Valor unitário (R$)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36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Valor total (R$)</w:t>
            </w:r>
          </w:p>
        </w:tc>
      </w:tr>
      <w:tr w:rsidR="00ED4F5B" w14:paraId="775268C3" w14:textId="77777777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18DD" w14:textId="77777777" w:rsidR="00ED4F5B" w:rsidRDefault="00C571A0"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A736" w14:textId="77777777" w:rsidR="00ED4F5B" w:rsidRDefault="00C571A0">
            <w:r>
              <w:rPr>
                <w:rFonts w:ascii="Times New Roman" w:hAnsi="Times New Roman" w:cs="Times New Roman"/>
                <w:sz w:val="22"/>
              </w:rPr>
              <w:t>44852 - Contratação de empresa especializada para elaboração e/ou atualização de PGR, LTCAT, laudos, levantamentos e pareceres técnicos de segurança e saúde do trabalho. Contratação de empresa especializada para elaboração e/ou atualização de PGR, LTCAT, l</w:t>
            </w:r>
            <w:r>
              <w:rPr>
                <w:rFonts w:ascii="Times New Roman" w:hAnsi="Times New Roman" w:cs="Times New Roman"/>
                <w:sz w:val="22"/>
              </w:rPr>
              <w:t>audos, levantamentos e pareceres técnicos de segurança e saúde do trabalho, abrangendo avaliação de riscos ocupacionais, insalubridade, periculosidade, riscos ergonômicos, físicos, químicos, biológicos e de acidentes, com inspeções técnicas, indicação de m</w:t>
            </w:r>
            <w:r>
              <w:rPr>
                <w:rFonts w:ascii="Times New Roman" w:hAnsi="Times New Roman" w:cs="Times New Roman"/>
                <w:sz w:val="22"/>
              </w:rPr>
              <w:t>edidas preventivas e corretivas, emissão de ART junto ao CREA/SC e entrega dos documentos técnicos pertinentes, para a Câmara Municipal de Agronômica/SC.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7CB0" w14:textId="77777777" w:rsidR="00ED4F5B" w:rsidRDefault="00C571A0">
            <w:r>
              <w:rPr>
                <w:rFonts w:ascii="Times New Roman" w:hAnsi="Times New Roman" w:cs="Times New Roman"/>
                <w:sz w:val="22"/>
              </w:rPr>
              <w:t xml:space="preserve">S   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3D03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6419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1.034,00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DBEA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sz w:val="22"/>
              </w:rPr>
              <w:t xml:space="preserve"> 1.034,00</w:t>
            </w:r>
          </w:p>
        </w:tc>
      </w:tr>
      <w:tr w:rsidR="00ED4F5B" w14:paraId="43E47659" w14:textId="77777777">
        <w:tc>
          <w:tcPr>
            <w:tcW w:w="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E8FE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>Total Geral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1E55" w14:textId="77777777" w:rsidR="00ED4F5B" w:rsidRDefault="00C571A0">
            <w:pPr>
              <w:jc w:val="right"/>
            </w:pPr>
            <w:r>
              <w:rPr>
                <w:rFonts w:ascii="Times New Roman" w:hAnsi="Times New Roman" w:cs="Times New Roman"/>
                <w:b/>
                <w:sz w:val="22"/>
              </w:rPr>
              <w:t xml:space="preserve"> 1.034,00</w:t>
            </w:r>
          </w:p>
        </w:tc>
      </w:tr>
    </w:tbl>
    <w:p w14:paraId="2E9D1B82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sz w:val="22"/>
          <w:szCs w:val="22"/>
        </w:rPr>
      </w:pPr>
    </w:p>
    <w:p w14:paraId="5C3528A3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Condições de Pagamento:</w:t>
      </w:r>
      <w:r>
        <w:rPr>
          <w:rFonts w:ascii="Times New Roman" w:hAnsi="Times New Roman" w:cs="Times New Roman"/>
          <w:sz w:val="22"/>
          <w:szCs w:val="22"/>
        </w:rPr>
        <w:t xml:space="preserve"> A prazo / 30 dias</w:t>
      </w:r>
    </w:p>
    <w:p w14:paraId="7E64C9F5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7BA4A68C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Prazo de Entrega: </w:t>
      </w:r>
      <w:r>
        <w:rPr>
          <w:rFonts w:ascii="Times New Roman" w:hAnsi="Times New Roman" w:cs="Times New Roman"/>
          <w:sz w:val="22"/>
          <w:szCs w:val="22"/>
        </w:rPr>
        <w:t>Após emissão da nota fiscal</w:t>
      </w:r>
    </w:p>
    <w:p w14:paraId="76965473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032A8E8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Local de Entrega: </w:t>
      </w:r>
      <w:r>
        <w:rPr>
          <w:rFonts w:ascii="Times New Roman" w:hAnsi="Times New Roman" w:cs="Times New Roman"/>
          <w:sz w:val="22"/>
          <w:szCs w:val="22"/>
        </w:rPr>
        <w:t>Câmara de Vereadores de Agronômica/SC</w:t>
      </w:r>
    </w:p>
    <w:p w14:paraId="328679C4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6BFA117E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</w:pPr>
      <w:r>
        <w:rPr>
          <w:rFonts w:ascii="Times New Roman" w:hAnsi="Times New Roman" w:cs="Times New Roman"/>
          <w:sz w:val="22"/>
          <w:szCs w:val="22"/>
        </w:rPr>
        <w:t>Agronômica-Santa Catarina, 23 de setembro de 2026</w:t>
      </w:r>
    </w:p>
    <w:p w14:paraId="737E0D53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45D2216A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2958A784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491F3BC8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4E4556C6" w14:textId="77777777" w:rsidR="002147EA" w:rsidRDefault="002147EA" w:rsidP="002147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7A4D7FBD" w14:textId="77777777" w:rsidR="00C571A0" w:rsidRPr="00C571A0" w:rsidRDefault="00C571A0" w:rsidP="00C571A0">
      <w:pPr>
        <w:widowControl/>
        <w:suppressAutoHyphens w:val="0"/>
        <w:autoSpaceDE w:val="0"/>
        <w:autoSpaceDN w:val="0"/>
        <w:adjustRightInd w:val="0"/>
        <w:jc w:val="center"/>
        <w:rPr>
          <w:rFonts w:ascii="Palatino Linotype" w:eastAsiaTheme="minorHAnsi" w:hAnsi="Palatino Linotype" w:cs="Palatino Linotype"/>
          <w:color w:val="000000"/>
          <w:sz w:val="22"/>
          <w:szCs w:val="22"/>
          <w:lang w:eastAsia="en-US" w:bidi="ar-SA"/>
        </w:rPr>
      </w:pPr>
      <w:r w:rsidRPr="00C571A0">
        <w:rPr>
          <w:rFonts w:ascii="Palatino Linotype" w:eastAsiaTheme="minorHAnsi" w:hAnsi="Palatino Linotype" w:cs="Palatino Linotype"/>
          <w:b/>
          <w:bCs/>
          <w:color w:val="000000"/>
          <w:sz w:val="22"/>
          <w:szCs w:val="22"/>
          <w:lang w:eastAsia="en-US" w:bidi="ar-SA"/>
        </w:rPr>
        <w:t xml:space="preserve">Edinaldo Fernandes </w:t>
      </w:r>
    </w:p>
    <w:p w14:paraId="1A6E358A" w14:textId="77777777" w:rsidR="002147EA" w:rsidRDefault="002147EA" w:rsidP="002147EA">
      <w:pPr>
        <w:pStyle w:val="Normal0"/>
        <w:jc w:val="center"/>
      </w:pPr>
      <w:r>
        <w:rPr>
          <w:rFonts w:ascii="Times New Roman" w:hAnsi="Times New Roman" w:cs="Times New Roman"/>
          <w:color w:val="000000"/>
          <w:sz w:val="22"/>
          <w:szCs w:val="22"/>
        </w:rPr>
        <w:t>Câmara de Vereadores de Agronômica</w:t>
      </w:r>
    </w:p>
    <w:p w14:paraId="1108B4AB" w14:textId="77777777" w:rsidR="002647C3" w:rsidRDefault="002647C3"/>
    <w:sectPr w:rsidR="002647C3">
      <w:headerReference w:type="default" r:id="rId6"/>
      <w:pgSz w:w="11906" w:h="16838"/>
      <w:pgMar w:top="1757" w:right="1134" w:bottom="1134" w:left="1134" w:header="283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20BE1" w14:textId="77777777" w:rsidR="002E724C" w:rsidRDefault="002E724C">
      <w:r>
        <w:separator/>
      </w:r>
    </w:p>
  </w:endnote>
  <w:endnote w:type="continuationSeparator" w:id="0">
    <w:p w14:paraId="5D957E22" w14:textId="77777777" w:rsidR="002E724C" w:rsidRDefault="002E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20000A87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altName w:val="Palatino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7CD2E" w14:textId="77777777" w:rsidR="002E724C" w:rsidRDefault="002E724C">
      <w:r>
        <w:separator/>
      </w:r>
    </w:p>
  </w:footnote>
  <w:footnote w:type="continuationSeparator" w:id="0">
    <w:p w14:paraId="5BCDC983" w14:textId="77777777" w:rsidR="002E724C" w:rsidRDefault="002E7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1339" w:type="dxa"/>
      <w:tblInd w:w="-807" w:type="dxa"/>
      <w:tblBorders>
        <w:top w:val="single" w:sz="2" w:space="0" w:color="000001"/>
        <w:left w:val="single" w:sz="2" w:space="0" w:color="000001"/>
        <w:bottom w:val="single" w:sz="2" w:space="0" w:color="000001"/>
        <w:insideH w:val="single" w:sz="2" w:space="0" w:color="000001"/>
      </w:tblBorders>
      <w:tblCellMar>
        <w:top w:w="55" w:type="dxa"/>
        <w:left w:w="36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697"/>
      <w:gridCol w:w="7942"/>
      <w:gridCol w:w="1700"/>
    </w:tblGrid>
    <w:tr w:rsidR="00A848A1" w14:paraId="2B7A53C6" w14:textId="77777777">
      <w:tc>
        <w:tcPr>
          <w:tcW w:w="1697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36" w:type="dxa"/>
          </w:tcMar>
        </w:tcPr>
        <w:p w14:paraId="779722B1" w14:textId="77777777" w:rsidR="00A848A1" w:rsidRDefault="002147EA">
          <w:pPr>
            <w:pStyle w:val="Contedodatabela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pt-BR" w:bidi="ar-SA"/>
            </w:rPr>
            <w:drawing>
              <wp:anchor distT="0" distB="0" distL="0" distR="0" simplePos="0" relativeHeight="251659264" behindDoc="1" locked="0" layoutInCell="1" allowOverlap="1" wp14:anchorId="730AD93C" wp14:editId="023CB57B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1016000" cy="1170305"/>
                <wp:effectExtent l="0" t="0" r="0" b="0"/>
                <wp:wrapSquare wrapText="largest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000" cy="1170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942" w:type="dxa"/>
          <w:tcBorders>
            <w:top w:val="single" w:sz="2" w:space="0" w:color="000001"/>
            <w:left w:val="single" w:sz="2" w:space="0" w:color="000001"/>
            <w:bottom w:val="single" w:sz="2" w:space="0" w:color="000001"/>
          </w:tcBorders>
          <w:shd w:val="clear" w:color="auto" w:fill="auto"/>
          <w:tcMar>
            <w:left w:w="36" w:type="dxa"/>
          </w:tcMar>
        </w:tcPr>
        <w:p w14:paraId="7C1ACA52" w14:textId="77777777" w:rsidR="00A848A1" w:rsidRDefault="002147EA">
          <w:pPr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Câmara de Vereadores de Agronômica</w:t>
          </w:r>
        </w:p>
        <w:p w14:paraId="2AD0ACE4" w14:textId="77777777"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Rua Leopoldo da Cunha, 435 - Centro - 89.188-000 - Agronômica - Santa Catarina</w:t>
          </w:r>
        </w:p>
        <w:p w14:paraId="22857F78" w14:textId="77777777"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81.161.838/0001-69&lt;SEM_VALOR&gt;</w:t>
          </w:r>
        </w:p>
        <w:p w14:paraId="7677F3DC" w14:textId="77777777" w:rsidR="00A848A1" w:rsidRDefault="002147EA">
          <w:pPr>
            <w:tabs>
              <w:tab w:val="left" w:pos="3969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contabilidade@cva.sc.gov.br&lt;SEM_VALOR&gt;</w:t>
          </w:r>
        </w:p>
      </w:tc>
      <w:tc>
        <w:tcPr>
          <w:tcW w:w="1700" w:type="dxa"/>
          <w:tcBorders>
            <w:top w:val="single" w:sz="2" w:space="0" w:color="000001"/>
            <w:left w:val="single" w:sz="2" w:space="0" w:color="000001"/>
            <w:bottom w:val="single" w:sz="2" w:space="0" w:color="000001"/>
            <w:right w:val="single" w:sz="2" w:space="0" w:color="000001"/>
          </w:tcBorders>
          <w:shd w:val="clear" w:color="auto" w:fill="auto"/>
          <w:tcMar>
            <w:left w:w="36" w:type="dxa"/>
          </w:tcMar>
        </w:tcPr>
        <w:p w14:paraId="72D333E2" w14:textId="77777777" w:rsidR="00A848A1" w:rsidRDefault="002147EA">
          <w:pPr>
            <w:pStyle w:val="Contedodatabela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pt-BR" w:bidi="ar-SA"/>
            </w:rPr>
            <w:drawing>
              <wp:anchor distT="0" distB="0" distL="0" distR="0" simplePos="0" relativeHeight="251660288" behindDoc="1" locked="0" layoutInCell="1" allowOverlap="1" wp14:anchorId="6E0AEBB3" wp14:editId="34011ED4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1018540" cy="685165"/>
                <wp:effectExtent l="0" t="0" r="0" b="0"/>
                <wp:wrapSquare wrapText="largest"/>
                <wp:docPr id="2" name="Figura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8540" cy="685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EEC9159" w14:textId="77777777" w:rsidR="00A848A1" w:rsidRDefault="00C571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2147EA"/>
    <w:rsid w:val="002647C3"/>
    <w:rsid w:val="002E6205"/>
    <w:rsid w:val="002E724C"/>
    <w:rsid w:val="0035322B"/>
    <w:rsid w:val="004E5201"/>
    <w:rsid w:val="00600B58"/>
    <w:rsid w:val="007D138B"/>
    <w:rsid w:val="00844D1E"/>
    <w:rsid w:val="008C0D4F"/>
    <w:rsid w:val="008E6139"/>
    <w:rsid w:val="009C1DF5"/>
    <w:rsid w:val="00A33F38"/>
    <w:rsid w:val="00AA69C6"/>
    <w:rsid w:val="00AE018E"/>
    <w:rsid w:val="00C4633A"/>
    <w:rsid w:val="00C571A0"/>
    <w:rsid w:val="00C73AC6"/>
    <w:rsid w:val="00C949D1"/>
    <w:rsid w:val="00D815AD"/>
    <w:rsid w:val="00DD31D1"/>
    <w:rsid w:val="00ED4F5B"/>
    <w:rsid w:val="00F503C6"/>
    <w:rsid w:val="00F645AD"/>
    <w:rsid w:val="00F7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7C2B0"/>
  <w15:docId w15:val="{565932CB-739A-429F-8706-D4E2B490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7E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atabela">
    <w:name w:val="Conteúdo da tabela"/>
    <w:basedOn w:val="Normal"/>
    <w:qFormat/>
    <w:rsid w:val="002147EA"/>
    <w:pPr>
      <w:suppressLineNumbers/>
    </w:pPr>
  </w:style>
  <w:style w:type="paragraph" w:customStyle="1" w:styleId="Normal0">
    <w:name w:val="[Normal]"/>
    <w:qFormat/>
    <w:rsid w:val="002147EA"/>
    <w:pPr>
      <w:widowControl w:val="0"/>
      <w:suppressAutoHyphens/>
      <w:spacing w:after="0" w:line="240" w:lineRule="auto"/>
    </w:pPr>
    <w:rPr>
      <w:rFonts w:ascii="Arial" w:hAnsi="Arial" w:cs="Arial"/>
      <w:color w:val="00000A"/>
      <w:sz w:val="24"/>
      <w:szCs w:val="24"/>
    </w:rPr>
  </w:style>
  <w:style w:type="paragraph" w:customStyle="1" w:styleId="Default">
    <w:name w:val="Default"/>
    <w:rsid w:val="00C571A0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2058</Characters>
  <Application>Microsoft Office Word</Application>
  <DocSecurity>0</DocSecurity>
  <Lines>17</Lines>
  <Paragraphs>4</Paragraphs>
  <ScaleCrop>false</ScaleCrop>
  <Company>....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2026-09-23T15:46:00Z</dcterms:created>
  <dcterms:modified xsi:type="dcterms:W3CDTF">2026-09-23T15:46:00Z</dcterms:modified>
</cp:coreProperties>
</file>